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:rsidRPr="009D49D6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Pr="009D49D6" w:rsidRDefault="00AC7FD7" w:rsidP="00A717AF">
            <w:pPr>
              <w:pStyle w:val="Balk2"/>
              <w:rPr>
                <w:sz w:val="12"/>
                <w:szCs w:val="12"/>
              </w:rPr>
            </w:pPr>
            <w:r w:rsidRPr="009D49D6"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Pr="009D49D6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Pr="009D49D6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Pr="009D49D6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9D49D6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733DC0BF" w14:textId="0B9F7E33" w:rsidR="00DA432F" w:rsidRPr="009D49D6" w:rsidRDefault="001A1405" w:rsidP="00F62F3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D49D6">
              <w:rPr>
                <w:rFonts w:ascii="Times New Roman" w:hAnsi="Times New Roman"/>
              </w:rPr>
              <w:t xml:space="preserve">Sağlık Kültür ve Spor </w:t>
            </w:r>
            <w:r w:rsidR="00DA432F" w:rsidRPr="009D49D6">
              <w:rPr>
                <w:rFonts w:ascii="Times New Roman" w:hAnsi="Times New Roman"/>
              </w:rPr>
              <w:t>Daire Başkanlığ</w:t>
            </w:r>
            <w:r w:rsidRPr="009D49D6">
              <w:rPr>
                <w:rFonts w:ascii="Times New Roman" w:hAnsi="Times New Roman"/>
              </w:rPr>
              <w:t>ı</w:t>
            </w:r>
          </w:p>
          <w:p w14:paraId="7BAF4F79" w14:textId="1108E989" w:rsidR="001A1405" w:rsidRPr="009D49D6" w:rsidRDefault="001426CC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>PERSONEL İŞLERİ, SATIN ALMA VE MALİ HİZMETLER</w:t>
            </w:r>
            <w:r w:rsidR="001A1405" w:rsidRPr="009D49D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31844FE" w14:textId="3E87D2D0" w:rsidR="00DA432F" w:rsidRPr="009D49D6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751B836F" w14:textId="77777777" w:rsidR="00DA432F" w:rsidRPr="009D49D6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237AA64B" w14:textId="3B8E3E3F" w:rsidR="00AC7FD7" w:rsidRPr="009D49D6" w:rsidRDefault="00DA432F" w:rsidP="00F62F35">
            <w:pPr>
              <w:pStyle w:val="AralkYok"/>
              <w:jc w:val="center"/>
              <w:rPr>
                <w:sz w:val="20"/>
                <w:szCs w:val="20"/>
              </w:rPr>
            </w:pP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9D49D6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:rsidRPr="009D49D6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Pr="009D49D6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9D49D6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9D49D6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:rsidRPr="009D49D6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Pr="009D49D6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9D49D6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9D49D6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:rsidRPr="009D49D6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Pr="009D49D6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9D49D6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43F2AA96" w:rsidR="00AC7FD7" w:rsidRPr="009D49D6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1/</w:t>
            </w:r>
            <w:r w:rsidR="00251EA0"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9D49D6" w14:paraId="761D0BF4" w14:textId="77777777" w:rsidTr="007003B9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Pr="009D49D6" w:rsidRDefault="00751083" w:rsidP="00A26DC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9D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9E27C5" w14:textId="4882D715" w:rsidR="0031469E" w:rsidRPr="009D49D6" w:rsidRDefault="00455424" w:rsidP="0031469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510890" w:rsidRPr="009D49D6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510890" w:rsidRPr="009D49D6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 daire başkanlığının </w:t>
            </w:r>
            <w:r w:rsidR="0074691B" w:rsidRPr="009D49D6">
              <w:rPr>
                <w:rFonts w:ascii="Times New Roman" w:hAnsi="Times New Roman"/>
                <w:sz w:val="24"/>
                <w:szCs w:val="24"/>
              </w:rPr>
              <w:t>misyonu ve vizyonu</w:t>
            </w:r>
            <w:r w:rsidR="00510890" w:rsidRPr="009D49D6">
              <w:rPr>
                <w:rFonts w:ascii="Times New Roman" w:hAnsi="Times New Roman"/>
                <w:sz w:val="24"/>
                <w:szCs w:val="24"/>
              </w:rPr>
              <w:t xml:space="preserve"> doğrultusunda</w:t>
            </w:r>
            <w:r w:rsidR="008618C6" w:rsidRPr="009D49D6">
              <w:rPr>
                <w:rFonts w:ascii="Times New Roman" w:hAnsi="Times New Roman"/>
                <w:sz w:val="24"/>
                <w:szCs w:val="24"/>
              </w:rPr>
              <w:t xml:space="preserve"> personel işlerinin, satın alma ve mali hizmetlerin </w:t>
            </w:r>
            <w:r w:rsidR="00510890" w:rsidRPr="009D49D6">
              <w:rPr>
                <w:rFonts w:ascii="Times New Roman" w:hAnsi="Times New Roman"/>
                <w:sz w:val="24"/>
                <w:szCs w:val="24"/>
              </w:rPr>
              <w:t>mevzuata uygun bir şekilde yürütülmesi</w:t>
            </w:r>
            <w:r w:rsidR="0074691B" w:rsidRPr="009D49D6">
              <w:rPr>
                <w:rFonts w:ascii="Times New Roman" w:hAnsi="Times New Roman"/>
                <w:sz w:val="24"/>
                <w:szCs w:val="24"/>
              </w:rPr>
              <w:t>ni</w:t>
            </w:r>
            <w:r w:rsidR="00510890" w:rsidRPr="009D49D6">
              <w:rPr>
                <w:rFonts w:ascii="Times New Roman" w:hAnsi="Times New Roman"/>
                <w:sz w:val="24"/>
                <w:szCs w:val="24"/>
              </w:rPr>
              <w:t>, koordine edilmesi</w:t>
            </w:r>
            <w:r w:rsidR="0074691B" w:rsidRPr="009D49D6">
              <w:rPr>
                <w:rFonts w:ascii="Times New Roman" w:hAnsi="Times New Roman"/>
                <w:sz w:val="24"/>
                <w:szCs w:val="24"/>
              </w:rPr>
              <w:t>ni</w:t>
            </w:r>
            <w:r w:rsidR="00510890" w:rsidRPr="009D49D6">
              <w:rPr>
                <w:rFonts w:ascii="Times New Roman" w:hAnsi="Times New Roman"/>
                <w:sz w:val="24"/>
                <w:szCs w:val="24"/>
              </w:rPr>
              <w:t xml:space="preserve"> ve denetlenmesini sağlamak.</w:t>
            </w:r>
            <w:r w:rsidR="0031469E" w:rsidRPr="009D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77777777" w:rsidR="001959D8" w:rsidRPr="009D49D6" w:rsidRDefault="001959D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737B586" w14:textId="33B6EB78" w:rsidR="00717159" w:rsidRPr="009D49D6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455424"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0F3BB3B8" w14:textId="6C8A9E2C" w:rsidR="00717159" w:rsidRPr="009D49D6" w:rsidRDefault="00717159" w:rsidP="0071715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2.1.Bağlı olduğu bölüm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gramStart"/>
            <w:r w:rsidRPr="009D49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9D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405" w:rsidRPr="009D49D6">
              <w:rPr>
                <w:rFonts w:ascii="Times New Roman" w:hAnsi="Times New Roman"/>
                <w:bCs/>
                <w:sz w:val="24"/>
                <w:szCs w:val="24"/>
              </w:rPr>
              <w:t>Sağlık Kültür ve Spor</w:t>
            </w:r>
            <w:r w:rsidRPr="009D49D6">
              <w:rPr>
                <w:rFonts w:ascii="Times New Roman" w:hAnsi="Times New Roman"/>
                <w:bCs/>
                <w:sz w:val="24"/>
                <w:szCs w:val="24"/>
              </w:rPr>
              <w:t xml:space="preserve"> Daire Başkanlığı</w:t>
            </w:r>
          </w:p>
          <w:p w14:paraId="006A4BC0" w14:textId="11DF03F9" w:rsidR="00717159" w:rsidRPr="009D49D6" w:rsidRDefault="00717159" w:rsidP="0071715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2.2.Bağlı olduğu bölüm yöneticisi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proofErr w:type="gramStart"/>
            <w:r w:rsidRPr="009D49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9D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405" w:rsidRPr="009D49D6">
              <w:rPr>
                <w:rFonts w:ascii="Times New Roman" w:hAnsi="Times New Roman"/>
                <w:sz w:val="24"/>
                <w:szCs w:val="24"/>
              </w:rPr>
              <w:t>Sağlık Kültür ve Spor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 xml:space="preserve"> Daire Başkanı</w:t>
            </w:r>
          </w:p>
          <w:p w14:paraId="08E8B72E" w14:textId="3A9E9BFD" w:rsidR="00717159" w:rsidRPr="009D49D6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510890"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9D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49D6">
              <w:rPr>
                <w:rFonts w:ascii="Times New Roman" w:hAnsi="Times New Roman"/>
                <w:bCs/>
                <w:sz w:val="24"/>
                <w:szCs w:val="24"/>
              </w:rPr>
              <w:t>Şefler ve Şube Personeli</w:t>
            </w:r>
          </w:p>
          <w:p w14:paraId="042B020D" w14:textId="54739AB7" w:rsidR="007154B1" w:rsidRPr="009D49D6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proofErr w:type="gramStart"/>
            <w:r w:rsidRPr="009D49D6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9D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5424" w:rsidRPr="009D49D6">
              <w:rPr>
                <w:rFonts w:ascii="Times New Roman" w:hAnsi="Times New Roman"/>
                <w:bCs/>
                <w:sz w:val="24"/>
                <w:szCs w:val="24"/>
              </w:rPr>
              <w:t xml:space="preserve">Daire Başkanı Tarafından Görevlendirilen </w:t>
            </w:r>
            <w:r w:rsidRPr="009D49D6">
              <w:rPr>
                <w:rFonts w:ascii="Times New Roman" w:hAnsi="Times New Roman"/>
                <w:bCs/>
                <w:sz w:val="24"/>
                <w:szCs w:val="24"/>
              </w:rPr>
              <w:t xml:space="preserve">Şube </w:t>
            </w:r>
            <w:r w:rsidRPr="00E67D24">
              <w:rPr>
                <w:rFonts w:ascii="Times New Roman" w:hAnsi="Times New Roman"/>
                <w:bCs/>
                <w:sz w:val="24"/>
                <w:szCs w:val="24"/>
              </w:rPr>
              <w:t>Müdürü</w:t>
            </w:r>
            <w:r w:rsidR="00E60404" w:rsidRPr="00E67D24">
              <w:rPr>
                <w:rFonts w:ascii="Times New Roman" w:hAnsi="Times New Roman"/>
                <w:bCs/>
                <w:sz w:val="24"/>
                <w:szCs w:val="24"/>
              </w:rPr>
              <w:t xml:space="preserve"> veya Şef</w:t>
            </w:r>
          </w:p>
          <w:p w14:paraId="5B3DF0DD" w14:textId="64895912" w:rsidR="00751083" w:rsidRPr="009D49D6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228624E3" w:rsidR="0075405E" w:rsidRPr="009D49D6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614AEC"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0DA5CCD6" w14:textId="44AEE092" w:rsidR="00717159" w:rsidRPr="009D49D6" w:rsidRDefault="00717159" w:rsidP="00CE5C6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49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Görevli olduğu</w:t>
            </w:r>
            <w:r w:rsidR="00E67D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D9191E" w:rsidRPr="00E67D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birimin görev alanındaki</w:t>
            </w:r>
            <w:r w:rsidR="00D91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D49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işlerin, mevzuat hükümlerine uygun olarak yürütülmesini sağlamak,</w:t>
            </w:r>
          </w:p>
          <w:p w14:paraId="38C58445" w14:textId="3B043029" w:rsidR="00717159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Maiyetinde bulunan personelin etkin ve verimli çalışması için gerekli tedbirleri almak</w:t>
            </w:r>
            <w:r w:rsidR="00CE5C69"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6FA6FA" w14:textId="24ED9A7A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Maiyetindeki personelin işlerini koordine ve organize etmek, denetlemek,</w:t>
            </w:r>
          </w:p>
          <w:p w14:paraId="1A657A3F" w14:textId="4294707E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Maiyetindeki personeli için ceza ve terfi teklifinde bulunmak,</w:t>
            </w:r>
          </w:p>
          <w:p w14:paraId="754AAEE0" w14:textId="22C60A3A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Personelin eğitilmesi ve yetiştirilmesi için tedbir almak, üst makama teklifte bulunmak,</w:t>
            </w:r>
          </w:p>
          <w:p w14:paraId="4D23AF4D" w14:textId="48435E27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Görevli olduğu birim amirine görevlerinde yardımcı olmak,</w:t>
            </w:r>
          </w:p>
          <w:p w14:paraId="6D08F469" w14:textId="51DEE830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Daire Başkanına ve Genel Sekretere karşı sorumlu olmak,</w:t>
            </w:r>
          </w:p>
          <w:p w14:paraId="0B955F60" w14:textId="54038B85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Kendisine bağlı Şeflerin ilk derece amiri olmak,</w:t>
            </w:r>
          </w:p>
          <w:p w14:paraId="77605639" w14:textId="0240D47D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 xml:space="preserve">Kendisine verilecek </w:t>
            </w:r>
            <w:r w:rsidR="00600651" w:rsidRPr="00E67D24">
              <w:rPr>
                <w:rFonts w:ascii="Times New Roman" w:hAnsi="Times New Roman"/>
                <w:sz w:val="24"/>
                <w:szCs w:val="24"/>
              </w:rPr>
              <w:t>görevler</w:t>
            </w:r>
            <w:r w:rsidR="0060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ile ilgili diğer işlerden sorumlu olmak,</w:t>
            </w:r>
          </w:p>
          <w:p w14:paraId="3C1846EB" w14:textId="07663733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 uhdesine verilen sorumlulukları mevzuata uygun, tam, zamanında ve doğru olarak yerine getirmek/getirilmesini sağlamak,</w:t>
            </w:r>
          </w:p>
          <w:p w14:paraId="21A06210" w14:textId="77777777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Müdürlüğünün görev konusu ile ilgili mevzuat değişikliklerini takip ederek Daire Başkanını bilgilendirmek ve personele gerekli açıklamalarda bulunmak,</w:t>
            </w:r>
          </w:p>
          <w:p w14:paraId="599FA7DF" w14:textId="04EAA0AF" w:rsidR="00100C95" w:rsidRPr="009D49D6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 xml:space="preserve">Şube Müdürlüğüne ilişkin her </w:t>
            </w:r>
            <w:r w:rsidRPr="00E67D24">
              <w:rPr>
                <w:rFonts w:ascii="Times New Roman" w:hAnsi="Times New Roman"/>
                <w:sz w:val="24"/>
                <w:szCs w:val="24"/>
              </w:rPr>
              <w:t xml:space="preserve">türlü </w:t>
            </w:r>
            <w:r w:rsidR="00710FD6" w:rsidRPr="00E67D24">
              <w:rPr>
                <w:rFonts w:ascii="Times New Roman" w:hAnsi="Times New Roman"/>
                <w:sz w:val="24"/>
                <w:szCs w:val="24"/>
              </w:rPr>
              <w:t>bilg</w:t>
            </w:r>
            <w:r w:rsidR="00E67D24" w:rsidRPr="00E67D24">
              <w:rPr>
                <w:rFonts w:ascii="Times New Roman" w:hAnsi="Times New Roman"/>
                <w:sz w:val="24"/>
                <w:szCs w:val="24"/>
              </w:rPr>
              <w:t>i</w:t>
            </w:r>
            <w:r w:rsidR="00710FD6" w:rsidRPr="00E67D24">
              <w:rPr>
                <w:rFonts w:ascii="Times New Roman" w:hAnsi="Times New Roman"/>
                <w:sz w:val="24"/>
                <w:szCs w:val="24"/>
              </w:rPr>
              <w:t>nin</w:t>
            </w:r>
            <w:r w:rsidR="00710FD6"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her an kullanabilecek durumda tam, doğru ve güncel olarak tutulmasını sağlamak</w:t>
            </w:r>
            <w:r w:rsidR="00CE5C69"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C06E6A" w14:textId="77777777" w:rsidR="00E6585B" w:rsidRPr="009D49D6" w:rsidRDefault="00FD3FED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Müdürlüğünün çalışma düzenine ilişkin değişiklikler ile ilgili uygulamada görülen aksaklık ve sorunları giderici önlemler hususunda Daire Başkanına önerilerde bulunmak,</w:t>
            </w:r>
          </w:p>
          <w:p w14:paraId="0458A3AA" w14:textId="77777777" w:rsidR="00D92737" w:rsidRPr="009D49D6" w:rsidRDefault="00D92737" w:rsidP="00D9273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 personelinin yetiştirilmesini sağlamak üzere işlerin yapılış yöntemlerini iş başında personele açıklamak/açıklanmasını sağlamak,</w:t>
            </w:r>
          </w:p>
          <w:p w14:paraId="356B72BA" w14:textId="5F5E53BA" w:rsidR="00D92737" w:rsidRPr="009D49D6" w:rsidRDefault="00D92737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Daire Başkanı tarafından Şube Müdürlüğüne havale edilen yazı, tutanak ve formları teslim almak,</w:t>
            </w:r>
          </w:p>
        </w:tc>
      </w:tr>
      <w:tr w:rsidR="00E9717B" w:rsidRPr="009D49D6" w14:paraId="149C8DD2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60913271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42B5901" w14:textId="3D490120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CF53348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9D49D6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9D49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BD45AB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9269C58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4948B309" w:rsidR="00E9717B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:rsidRPr="009D49D6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E481652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2E8D481B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7D13FCDC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:rsidRPr="009D49D6" w14:paraId="1ECCD0B9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514E6150" w:rsidR="00E6585B" w:rsidRPr="009D49D6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6F82582" w14:textId="77777777" w:rsidR="007762A0" w:rsidRPr="009D49D6" w:rsidRDefault="007762A0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5CFF80A" w14:textId="1C2DBC6A" w:rsidR="00E6585B" w:rsidRPr="009D49D6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9D49D6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D49D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7679050" w14:textId="77777777" w:rsidR="00606A2B" w:rsidRPr="009D49D6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002BECC" w14:textId="77777777" w:rsidR="001426CC" w:rsidRPr="009D49D6" w:rsidRDefault="00F62F35" w:rsidP="001426C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D49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26CC" w:rsidRPr="009D49D6">
              <w:rPr>
                <w:rFonts w:ascii="Times New Roman" w:hAnsi="Times New Roman"/>
              </w:rPr>
              <w:t>Sağlık Kültür ve Spor Daire Başkanlığı</w:t>
            </w:r>
          </w:p>
          <w:p w14:paraId="645E9251" w14:textId="77777777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 xml:space="preserve">PERSONEL İŞLERİ, SATIN ALMA VE MALİ HİZMETLER </w:t>
            </w:r>
          </w:p>
          <w:p w14:paraId="1B201115" w14:textId="77777777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383C1C6F" w14:textId="77777777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23B189A2" w14:textId="751BA4F0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  <w:p w14:paraId="6B908FFC" w14:textId="79AC0A6A" w:rsidR="00E6585B" w:rsidRPr="009D49D6" w:rsidRDefault="00E6585B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23F0A91D" w14:textId="77777777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9D49D6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9D49D6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9D49D6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9D49D6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9D49D6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9D49D6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0BDDF326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2/</w:t>
            </w:r>
            <w:r w:rsidR="00251EA0"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9D49D6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633B85A" w14:textId="77777777" w:rsidR="00DE02A3" w:rsidRPr="009D49D6" w:rsidRDefault="0042635C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Havale ettiği yazı, tutanak ve formlar ile ilgili işlemlerin sonuçlanıp sonuçlanmadığını takip etmek/edilmesini sağlamak,</w:t>
            </w:r>
          </w:p>
          <w:p w14:paraId="33713DA2" w14:textId="77777777" w:rsidR="00DE02A3" w:rsidRPr="009D49D6" w:rsidRDefault="0042635C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 personeli tarafından yazılan tüm yazıları kontrol etmek, paraflamak,</w:t>
            </w:r>
          </w:p>
          <w:p w14:paraId="061DBA3D" w14:textId="5EB3D14C" w:rsidR="0042635C" w:rsidRPr="009D49D6" w:rsidRDefault="0042635C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Müdürlüğüne gelen ve giden evrakın standart dosya planına göre dosyalanmasını sağlamak,</w:t>
            </w:r>
          </w:p>
          <w:p w14:paraId="3CE4A948" w14:textId="7084C5CD" w:rsidR="00E6585B" w:rsidRPr="009D49D6" w:rsidRDefault="0042635C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 personelinin sevk ve idaresi hususunda Daire Başkanına yardımcı olmak,</w:t>
            </w:r>
          </w:p>
          <w:p w14:paraId="22ABAB2F" w14:textId="77777777" w:rsidR="00775A46" w:rsidRPr="009D49D6" w:rsidRDefault="00775A46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 personelinin yıllık izin takvimini planlamak,</w:t>
            </w:r>
          </w:p>
          <w:p w14:paraId="2ED2FBD3" w14:textId="77777777" w:rsidR="00775A46" w:rsidRPr="009D49D6" w:rsidRDefault="00775A46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Mevzuata aykırı faaliyetleri önlemek ve bu tür faaliyetler konusunda Daire Başkanını bilgilendirmek,</w:t>
            </w:r>
          </w:p>
          <w:p w14:paraId="6F1387A5" w14:textId="77777777" w:rsidR="00775A46" w:rsidRPr="009D49D6" w:rsidRDefault="00775A46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 görev alanı kapsamındaki tüm veri giriş işlemlerinin yapılmasını sağlamak ve kontrol etmek,</w:t>
            </w:r>
          </w:p>
          <w:p w14:paraId="69074958" w14:textId="1812A7EB" w:rsidR="00775A46" w:rsidRPr="009D49D6" w:rsidRDefault="00775A46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Şube Müdürlüğünün görev alanı kapsamındaki çalışmalar</w:t>
            </w:r>
            <w:r w:rsidR="002B7298" w:rsidRPr="009D49D6">
              <w:rPr>
                <w:rFonts w:ascii="Times New Roman" w:hAnsi="Times New Roman"/>
                <w:sz w:val="24"/>
                <w:szCs w:val="24"/>
              </w:rPr>
              <w:t>a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 xml:space="preserve"> ait faaliyet plan ve programları ile aylık ve yıllık faaliyet raporlarını düzenlemek/düzenlenmesini sağlamak,</w:t>
            </w:r>
          </w:p>
          <w:p w14:paraId="5795AAC1" w14:textId="77777777" w:rsidR="00775A46" w:rsidRPr="009D49D6" w:rsidRDefault="00775A46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Bilgi Edinme Hakkı Kanunu’na göre bilgi edinme hakkı kapsamı dışında tutulan bilgi ve belgelere erişimin gizliliğini sağlamak,</w:t>
            </w:r>
          </w:p>
          <w:p w14:paraId="07CA73C0" w14:textId="6A206195" w:rsidR="008E1352" w:rsidRPr="009D49D6" w:rsidRDefault="00775A46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Üst kademedeki yöneticileri tarafından verilen diğer görevleri yerine getirmek</w:t>
            </w:r>
            <w:r w:rsidR="007D5836"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4C71C9" w14:textId="63D3D90B" w:rsidR="008E1352" w:rsidRPr="009D49D6" w:rsidRDefault="008E1352" w:rsidP="00F9714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 xml:space="preserve">Başkanlık personelinin </w:t>
            </w:r>
            <w:r w:rsidR="008A4DC0" w:rsidRPr="009D49D6">
              <w:rPr>
                <w:rFonts w:ascii="Times New Roman" w:hAnsi="Times New Roman"/>
                <w:sz w:val="24"/>
                <w:szCs w:val="24"/>
              </w:rPr>
              <w:t>mali ve özlük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DC0" w:rsidRPr="009D49D6">
              <w:rPr>
                <w:rFonts w:ascii="Times New Roman" w:hAnsi="Times New Roman"/>
                <w:sz w:val="24"/>
                <w:szCs w:val="24"/>
              </w:rPr>
              <w:t xml:space="preserve">hakları işlemlerinin yürütülmesi ve takibinin yapılmasını sağlamak, 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 xml:space="preserve">izin ve görevlendirme işlemleri ile ilgili yazışmaların yapılmasını sağlamak, </w:t>
            </w:r>
          </w:p>
          <w:p w14:paraId="37C11BC4" w14:textId="05302542" w:rsidR="003F00B3" w:rsidRPr="009D49D6" w:rsidRDefault="000E09AE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Sağlık Kültür ve Spor Daire Başkanlığının tüm mal ve hizmet alım ihalelerini</w:t>
            </w:r>
            <w:r w:rsidR="006744C4" w:rsidRPr="009D49D6">
              <w:rPr>
                <w:rFonts w:ascii="Times New Roman" w:hAnsi="Times New Roman"/>
                <w:sz w:val="24"/>
                <w:szCs w:val="24"/>
              </w:rPr>
              <w:t xml:space="preserve"> ve 2886 sayılı Devlet İhale Kanunu kapsamında yapılacak olan ihale ilmelerini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 xml:space="preserve"> kanun ve mevzuat çerçevesinde gerçekleştir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>mek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B2EA02" w14:textId="179AC63D" w:rsidR="00F97143" w:rsidRPr="009D49D6" w:rsidRDefault="00F97143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İhtiyaçların bütçe imkanları dahilinde satın alınmasını sağlamak,</w:t>
            </w:r>
          </w:p>
          <w:p w14:paraId="669BC500" w14:textId="765F5419" w:rsidR="00F97143" w:rsidRPr="009D49D6" w:rsidRDefault="00F97143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Sağlık Kültür ve Spor Daire Başkanlığının mal ve hizmet alımları ile ilgili tahakkuk işlemleri ve ödeme işlemlerinin mali mevzuata uygun olarak yap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>ılmasını sağlamak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CD7AE7" w14:textId="270AFCD9" w:rsidR="003F4D92" w:rsidRPr="009D49D6" w:rsidRDefault="003F4D92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Maliye Bakanlığınca yayınlanan bütçe hazırlama rehberine bağlı olarak Başkanlık bütçesini hazırlanma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>k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,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 xml:space="preserve"> Daire Başkanlığına sunmak,</w:t>
            </w:r>
          </w:p>
          <w:p w14:paraId="5FB26FC7" w14:textId="5AF013D1" w:rsidR="00AE0B82" w:rsidRPr="009D49D6" w:rsidRDefault="00AE0B82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Birim faaliyet raporu, stratejik plan, performans programı, iç kontrol sisteminin düzenlenmesine ilişkin yapılacak çalışmalara katılmak, bilgi ve belgeleri Daire Başkanlığına sunmak,</w:t>
            </w:r>
          </w:p>
          <w:p w14:paraId="473515FD" w14:textId="7DAC03EC" w:rsidR="00B42E7B" w:rsidRPr="009D49D6" w:rsidRDefault="00B42E7B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Öğretici/çalıştırıcı, antrenör, eğitmen çalıştırılması ile ilgili mali iş ve işlemleri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>n yapılmasını sağlamak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CB646C" w14:textId="37ABEB26" w:rsidR="008E1352" w:rsidRPr="009D49D6" w:rsidRDefault="008E1352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Kısmi zamanlı öğrenci çalıştırılması iş ve işlemleri ile ödenecek ücret ve SGK işlemlerin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>in yürütülmesini sağlamak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865234" w14:textId="1FAE7B44" w:rsidR="00F97143" w:rsidRPr="009D49D6" w:rsidRDefault="00214CB4" w:rsidP="00F9714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Üniversitemiz</w:t>
            </w:r>
            <w:r w:rsidR="00315365" w:rsidRPr="009D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öğrencilerinin görevlendirmeleri dahilinde yolluk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>-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yevmiye ödeme</w:t>
            </w:r>
            <w:r w:rsidR="003749A4" w:rsidRPr="009D49D6">
              <w:rPr>
                <w:rFonts w:ascii="Times New Roman" w:hAnsi="Times New Roman"/>
                <w:sz w:val="24"/>
                <w:szCs w:val="24"/>
              </w:rPr>
              <w:t>lerinin yapılmasını sağlamak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67A76A" w14:textId="27D0D6B8" w:rsidR="00891F23" w:rsidRPr="009D49D6" w:rsidRDefault="00F97143" w:rsidP="00891F2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color w:val="000000"/>
                <w:sz w:val="24"/>
                <w:szCs w:val="24"/>
              </w:rPr>
              <w:t>Üniversite fiziki mekânlarının üçüncü şahıslara kiralama işlemlerin</w:t>
            </w:r>
            <w:r w:rsidR="00C2198C" w:rsidRPr="009D49D6">
              <w:rPr>
                <w:rFonts w:ascii="Times New Roman" w:hAnsi="Times New Roman"/>
                <w:color w:val="000000"/>
                <w:sz w:val="24"/>
                <w:szCs w:val="24"/>
              </w:rPr>
              <w:t>in yapılmasını sağlamak ve takibini yapmak,</w:t>
            </w:r>
          </w:p>
          <w:p w14:paraId="06422818" w14:textId="11AA3F33" w:rsidR="00EE2CA4" w:rsidRPr="009D49D6" w:rsidRDefault="00EE2CA4" w:rsidP="003F6458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Mali kanunlarla ilgili mevzuatın uygulanması konusunda harcama yetkilisine</w:t>
            </w:r>
            <w:r w:rsidR="003F6458" w:rsidRPr="009D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gerekli bilgileri sağlamak,</w:t>
            </w:r>
          </w:p>
          <w:p w14:paraId="6C16272C" w14:textId="41B7A5FD" w:rsidR="00891F23" w:rsidRPr="009D49D6" w:rsidRDefault="00891F23" w:rsidP="00891F2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Daire Başkanlığı internet sayfasında Şube Müdürlüğünün görev alanı kapsamındaki düzenleme ve duyuruların kontrolünü yapmak,</w:t>
            </w:r>
          </w:p>
          <w:p w14:paraId="25E30FFA" w14:textId="3ADB98E3" w:rsidR="00891F23" w:rsidRPr="009D49D6" w:rsidRDefault="00891F23" w:rsidP="00891F2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Kendisine harcama yetkililiği vekâlet görevi verildiğinde; harcama yetkililiğinden doğan görev, yetki ve sorumlulukları yerine getirmek,</w:t>
            </w:r>
          </w:p>
        </w:tc>
      </w:tr>
      <w:tr w:rsidR="00E9717B" w:rsidRPr="009D49D6" w14:paraId="7F03CB1F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3562421F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FEA9E5" w14:textId="158F6D7D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E31A10C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9D49D6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9D49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FC545A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B3CD86F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68480F0F" w:rsidR="00E9717B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:rsidRPr="009D49D6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00570D59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26A7C61B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0D67CB30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:rsidRPr="009D49D6" w14:paraId="0233FA04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E9717B" w:rsidRPr="009D49D6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Pr="009D49D6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105D64A" w14:textId="67FAAE1F" w:rsidR="00E6585B" w:rsidRPr="009D49D6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16F6C1EB" w14:textId="137A0201" w:rsidR="00E6585B" w:rsidRPr="009D49D6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9D49D6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D49D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086A0161" w14:textId="77777777" w:rsidR="00606A2B" w:rsidRPr="009D49D6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7734CEA0" w14:textId="77777777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D49D6">
              <w:rPr>
                <w:rFonts w:ascii="Times New Roman" w:hAnsi="Times New Roman"/>
              </w:rPr>
              <w:t>Sağlık Kültür ve Spor Daire Başkanlığı</w:t>
            </w:r>
          </w:p>
          <w:p w14:paraId="3FE7BB93" w14:textId="77777777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 xml:space="preserve">PERSONEL İŞLERİ, SATIN ALMA VE MALİ HİZMETLER </w:t>
            </w:r>
          </w:p>
          <w:p w14:paraId="3813BC29" w14:textId="77777777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9D49D6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68264EDA" w14:textId="77777777" w:rsidR="001426CC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05565F5E" w14:textId="20ABF8DC" w:rsidR="00E6585B" w:rsidRPr="009D49D6" w:rsidRDefault="001426CC" w:rsidP="001426C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 w:rsidR="00F62F35" w:rsidRPr="009D49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9D49D6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9D49D6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9D49D6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9D49D6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9D49D6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Pr="009D49D6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9D49D6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291E18EC" w:rsidR="00E6585B" w:rsidRPr="009D49D6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3/</w:t>
            </w:r>
            <w:r w:rsidR="00251EA0" w:rsidRPr="009D49D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9D49D6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CE4DD8E" w14:textId="6F896C49" w:rsidR="001D3842" w:rsidRPr="009D49D6" w:rsidRDefault="001D3842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Ödeme emri belgesi ve eki belgelerin mevzuata uygunluğu, belgelerin tamam olup olmadığı hususlarında ön mali kontrolü yapmak</w:t>
            </w:r>
            <w:r w:rsidR="001C06FE" w:rsidRPr="009D4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A2D470" w14:textId="7B20302B" w:rsidR="003F00B3" w:rsidRPr="009D49D6" w:rsidRDefault="004F6DC1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Gerçekleştirme görevlisi yetkisini kullanmak,</w:t>
            </w:r>
          </w:p>
          <w:p w14:paraId="2D3E571F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Üst yöneticiler tarafından imzalanacak yazılarda paraf yetkisi,</w:t>
            </w:r>
          </w:p>
          <w:p w14:paraId="16FC3312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Birim personelini sevk ve idare etme yetkisi,</w:t>
            </w:r>
          </w:p>
          <w:p w14:paraId="36DC3A37" w14:textId="77777777" w:rsidR="003F00B3" w:rsidRPr="009D49D6" w:rsidRDefault="002B7298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 xml:space="preserve">Sağlık Kültür ve Spor Daire </w:t>
            </w:r>
            <w:r w:rsidR="00467757" w:rsidRPr="009D49D6">
              <w:rPr>
                <w:rFonts w:ascii="Times New Roman" w:hAnsi="Times New Roman"/>
                <w:sz w:val="24"/>
                <w:szCs w:val="24"/>
              </w:rPr>
              <w:t>Başkanlığında belirlenmiş standartlara uyulmasını sağlama yetkisi,</w:t>
            </w:r>
          </w:p>
          <w:p w14:paraId="32FCA416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Mevzuata aykırı faaliyetleri önleme yetkisi,</w:t>
            </w:r>
          </w:p>
          <w:p w14:paraId="3D55F748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Müdürlüğe bağlı personelin mesaiye devamlarını kontrol etme, saatlik izin verme ve yıllık izin takvimini planlama yetkisi,</w:t>
            </w:r>
          </w:p>
          <w:p w14:paraId="62113817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Müdürlüğe bağlı personeline iş dağıtımı yapma, görev verme ve sonuçlarını alma yetkisi,</w:t>
            </w:r>
          </w:p>
          <w:p w14:paraId="37BF7AA3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Müdürlüğün ihtiyaçlarına yönelik malzeme talep formlarını hazırlayarak Başkanın onayına sunma yetkisi,</w:t>
            </w:r>
          </w:p>
          <w:p w14:paraId="1392341E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Mevzuat çerçevesinde müdürlüğün işlevlerine ilişkin yürüttüğü görevlerde karar verme, uygulama ve uygulatma yetkisi,</w:t>
            </w:r>
          </w:p>
          <w:p w14:paraId="33F197DC" w14:textId="77777777" w:rsidR="003F00B3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Müdürlüğüne ait bilgi ve belgeleri tasdik etme yetkisi,</w:t>
            </w:r>
          </w:p>
          <w:p w14:paraId="2343D6D1" w14:textId="77777777" w:rsidR="00467757" w:rsidRPr="009D49D6" w:rsidRDefault="00467757" w:rsidP="003F00B3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Müdürlüğüne bağlı personeli denetleme yetkisi.</w:t>
            </w:r>
          </w:p>
          <w:p w14:paraId="7512D5D1" w14:textId="77777777" w:rsidR="00251EA0" w:rsidRPr="009D49D6" w:rsidRDefault="00251EA0" w:rsidP="00251EA0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1A0D8" w14:textId="77777777" w:rsidR="00251EA0" w:rsidRPr="009D49D6" w:rsidRDefault="00251EA0" w:rsidP="00251E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49A46A4A" w14:textId="77777777" w:rsidR="00251EA0" w:rsidRPr="009D49D6" w:rsidRDefault="00251EA0" w:rsidP="00251E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9D49D6">
              <w:rPr>
                <w:rFonts w:ascii="Times New Roman" w:hAnsi="Times New Roman"/>
                <w:bCs/>
                <w:sz w:val="24"/>
                <w:szCs w:val="24"/>
              </w:rPr>
              <w:t>657 sayılı Kanun’da belirtilen genel niteliklere sahip olmak,</w:t>
            </w:r>
          </w:p>
          <w:p w14:paraId="438E8168" w14:textId="77777777" w:rsidR="00251EA0" w:rsidRPr="009D49D6" w:rsidRDefault="00251EA0" w:rsidP="00251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Görevinin gerektirdiği düzeyde mevzuat bilgisine ve iş deneyimine sahip olmak,</w:t>
            </w:r>
          </w:p>
          <w:p w14:paraId="4D075B88" w14:textId="77777777" w:rsidR="00251EA0" w:rsidRPr="009D49D6" w:rsidRDefault="00251EA0" w:rsidP="00251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9D49D6">
              <w:rPr>
                <w:rFonts w:ascii="Times New Roman" w:hAnsi="Times New Roman"/>
                <w:sz w:val="24"/>
                <w:szCs w:val="24"/>
              </w:rPr>
              <w:t>Yöneticilik niteliklerine sahip olmak; sevk ve idare gereklerini bilmek,</w:t>
            </w:r>
          </w:p>
          <w:p w14:paraId="2E4F47B3" w14:textId="77777777" w:rsidR="00251EA0" w:rsidRPr="009D49D6" w:rsidRDefault="00251EA0" w:rsidP="00251E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9D49D6">
              <w:rPr>
                <w:rFonts w:ascii="Times New Roman" w:hAnsi="Times New Roman"/>
                <w:bCs/>
                <w:sz w:val="24"/>
                <w:szCs w:val="24"/>
              </w:rPr>
              <w:t>En az 4 yıllık yükseköğrenim mezunu olmak,</w:t>
            </w:r>
          </w:p>
          <w:p w14:paraId="327E68F5" w14:textId="77777777" w:rsidR="00251EA0" w:rsidRPr="009D49D6" w:rsidRDefault="00251EA0" w:rsidP="00251EA0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9D6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  <w:r w:rsidRPr="009D49D6">
              <w:rPr>
                <w:rFonts w:ascii="Times New Roman" w:hAnsi="Times New Roman"/>
                <w:bCs/>
                <w:sz w:val="24"/>
                <w:szCs w:val="24"/>
              </w:rPr>
              <w:t>Yükseköğretim Üst Kuruluşları ile Yükseköğretim Kurumları Personeli Görevde Yükselme ve Unvan Değişikliği Yönetmeliği’nde Şube Müdürü için aranan şartları taşımak.</w:t>
            </w:r>
          </w:p>
          <w:p w14:paraId="368D4B0F" w14:textId="77777777" w:rsidR="00251EA0" w:rsidRPr="009D49D6" w:rsidRDefault="00251EA0" w:rsidP="00251EA0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F311FA" w14:textId="7C94D741" w:rsidR="00251EA0" w:rsidRPr="009D49D6" w:rsidRDefault="00251EA0" w:rsidP="00251EA0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9D49D6" w14:paraId="67492CF7" w14:textId="77777777" w:rsidTr="00510890">
        <w:trPr>
          <w:trHeight w:val="1134"/>
        </w:trPr>
        <w:tc>
          <w:tcPr>
            <w:tcW w:w="7491" w:type="dxa"/>
            <w:gridSpan w:val="2"/>
            <w:vAlign w:val="center"/>
          </w:tcPr>
          <w:p w14:paraId="742107FB" w14:textId="77777777" w:rsidR="00510890" w:rsidRPr="009D49D6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143C8F21" w14:textId="323C156E" w:rsidR="00510890" w:rsidRPr="009D49D6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7A17AD5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9D49D6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9D49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F21557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A29B43F" w14:textId="77777777" w:rsidR="00282A4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2CF4C8A7" w:rsidR="00510890" w:rsidRPr="009D49D6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510890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0BDA7459" w:rsidR="00510890" w:rsidRPr="009D49D6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56AE4436" w:rsidR="00510890" w:rsidRPr="009D49D6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767BA933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D6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510890" w14:paraId="36EB905C" w14:textId="77777777" w:rsidTr="00510890">
        <w:trPr>
          <w:trHeight w:val="850"/>
        </w:trPr>
        <w:tc>
          <w:tcPr>
            <w:tcW w:w="3251" w:type="dxa"/>
            <w:vAlign w:val="center"/>
          </w:tcPr>
          <w:p w14:paraId="62252CA8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472F0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5B6409">
      <w:headerReference w:type="even" r:id="rId9"/>
      <w:headerReference w:type="default" r:id="rId10"/>
      <w:head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6F8" w14:textId="77777777" w:rsidR="00E86D20" w:rsidRDefault="00E86D20" w:rsidP="005B6409">
      <w:pPr>
        <w:spacing w:after="0" w:line="240" w:lineRule="auto"/>
      </w:pPr>
      <w:r>
        <w:separator/>
      </w:r>
    </w:p>
  </w:endnote>
  <w:endnote w:type="continuationSeparator" w:id="0">
    <w:p w14:paraId="2820905E" w14:textId="77777777" w:rsidR="00E86D20" w:rsidRDefault="00E86D20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3E37" w14:textId="77777777" w:rsidR="00E86D20" w:rsidRDefault="00E86D20" w:rsidP="005B6409">
      <w:pPr>
        <w:spacing w:after="0" w:line="240" w:lineRule="auto"/>
      </w:pPr>
      <w:r>
        <w:separator/>
      </w:r>
    </w:p>
  </w:footnote>
  <w:footnote w:type="continuationSeparator" w:id="0">
    <w:p w14:paraId="737E0208" w14:textId="77777777" w:rsidR="00E86D20" w:rsidRDefault="00E86D20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2D5280FF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010C" w14:textId="512B890F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5FC1EA9D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C3478"/>
    <w:multiLevelType w:val="multilevel"/>
    <w:tmpl w:val="30A8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638E"/>
    <w:multiLevelType w:val="multilevel"/>
    <w:tmpl w:val="1ED8C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413D3"/>
    <w:multiLevelType w:val="hybridMultilevel"/>
    <w:tmpl w:val="5AD4DAB6"/>
    <w:lvl w:ilvl="0" w:tplc="424006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4"/>
  </w:num>
  <w:num w:numId="3" w16cid:durableId="1126703459">
    <w:abstractNumId w:val="23"/>
  </w:num>
  <w:num w:numId="4" w16cid:durableId="1256208982">
    <w:abstractNumId w:val="16"/>
  </w:num>
  <w:num w:numId="5" w16cid:durableId="2132554977">
    <w:abstractNumId w:val="25"/>
  </w:num>
  <w:num w:numId="6" w16cid:durableId="159393132">
    <w:abstractNumId w:val="19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20"/>
  </w:num>
  <w:num w:numId="12" w16cid:durableId="1327368425">
    <w:abstractNumId w:val="37"/>
  </w:num>
  <w:num w:numId="13" w16cid:durableId="728841241">
    <w:abstractNumId w:val="22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7"/>
  </w:num>
  <w:num w:numId="17" w16cid:durableId="1587377134">
    <w:abstractNumId w:val="17"/>
  </w:num>
  <w:num w:numId="18" w16cid:durableId="1792553755">
    <w:abstractNumId w:val="21"/>
  </w:num>
  <w:num w:numId="19" w16cid:durableId="1192842909">
    <w:abstractNumId w:val="9"/>
  </w:num>
  <w:num w:numId="20" w16cid:durableId="2068382864">
    <w:abstractNumId w:val="11"/>
  </w:num>
  <w:num w:numId="21" w16cid:durableId="2091269412">
    <w:abstractNumId w:val="26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5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8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8"/>
  </w:num>
  <w:num w:numId="33" w16cid:durableId="1796219421">
    <w:abstractNumId w:val="35"/>
  </w:num>
  <w:num w:numId="34" w16cid:durableId="961156419">
    <w:abstractNumId w:val="30"/>
  </w:num>
  <w:num w:numId="35" w16cid:durableId="1680355296">
    <w:abstractNumId w:val="31"/>
  </w:num>
  <w:num w:numId="36" w16cid:durableId="176041462">
    <w:abstractNumId w:val="28"/>
  </w:num>
  <w:num w:numId="37" w16cid:durableId="864908163">
    <w:abstractNumId w:val="14"/>
  </w:num>
  <w:num w:numId="38" w16cid:durableId="1722751995">
    <w:abstractNumId w:val="10"/>
  </w:num>
  <w:num w:numId="39" w16cid:durableId="54941611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26CA4"/>
    <w:rsid w:val="000417B5"/>
    <w:rsid w:val="00046C6B"/>
    <w:rsid w:val="0009324D"/>
    <w:rsid w:val="000D1762"/>
    <w:rsid w:val="000E09AE"/>
    <w:rsid w:val="00100C95"/>
    <w:rsid w:val="001079D3"/>
    <w:rsid w:val="00117E55"/>
    <w:rsid w:val="001426CC"/>
    <w:rsid w:val="0018735C"/>
    <w:rsid w:val="00190523"/>
    <w:rsid w:val="001959D8"/>
    <w:rsid w:val="001A1405"/>
    <w:rsid w:val="001A3F93"/>
    <w:rsid w:val="001A5415"/>
    <w:rsid w:val="001B73C4"/>
    <w:rsid w:val="001C06FE"/>
    <w:rsid w:val="001D3842"/>
    <w:rsid w:val="00200B82"/>
    <w:rsid w:val="00214CB4"/>
    <w:rsid w:val="00224DAF"/>
    <w:rsid w:val="002379C1"/>
    <w:rsid w:val="00251EA0"/>
    <w:rsid w:val="00257D54"/>
    <w:rsid w:val="00275A67"/>
    <w:rsid w:val="00282A40"/>
    <w:rsid w:val="0029144B"/>
    <w:rsid w:val="002B7298"/>
    <w:rsid w:val="002C6752"/>
    <w:rsid w:val="002E3E7B"/>
    <w:rsid w:val="0031469E"/>
    <w:rsid w:val="00315365"/>
    <w:rsid w:val="00323461"/>
    <w:rsid w:val="003250B6"/>
    <w:rsid w:val="003373DC"/>
    <w:rsid w:val="00356BF3"/>
    <w:rsid w:val="003749A4"/>
    <w:rsid w:val="003B3DFC"/>
    <w:rsid w:val="003D22D4"/>
    <w:rsid w:val="003F00B3"/>
    <w:rsid w:val="003F4D92"/>
    <w:rsid w:val="003F6458"/>
    <w:rsid w:val="00415022"/>
    <w:rsid w:val="0042635C"/>
    <w:rsid w:val="004319B7"/>
    <w:rsid w:val="0043446B"/>
    <w:rsid w:val="004426AE"/>
    <w:rsid w:val="00455424"/>
    <w:rsid w:val="004570A4"/>
    <w:rsid w:val="00460B09"/>
    <w:rsid w:val="00467757"/>
    <w:rsid w:val="00471B16"/>
    <w:rsid w:val="004B72BD"/>
    <w:rsid w:val="004B7C77"/>
    <w:rsid w:val="004E29A2"/>
    <w:rsid w:val="004F6DC1"/>
    <w:rsid w:val="00510890"/>
    <w:rsid w:val="005138FD"/>
    <w:rsid w:val="00514ED4"/>
    <w:rsid w:val="00546984"/>
    <w:rsid w:val="00561B13"/>
    <w:rsid w:val="005A6302"/>
    <w:rsid w:val="005B6409"/>
    <w:rsid w:val="005E4400"/>
    <w:rsid w:val="005E7468"/>
    <w:rsid w:val="00600651"/>
    <w:rsid w:val="006022B4"/>
    <w:rsid w:val="00606A2B"/>
    <w:rsid w:val="00614AEC"/>
    <w:rsid w:val="00615397"/>
    <w:rsid w:val="006179C1"/>
    <w:rsid w:val="00630C79"/>
    <w:rsid w:val="00635FC5"/>
    <w:rsid w:val="00650AD7"/>
    <w:rsid w:val="00660C2A"/>
    <w:rsid w:val="006744C4"/>
    <w:rsid w:val="00674877"/>
    <w:rsid w:val="006D2FDB"/>
    <w:rsid w:val="007003B9"/>
    <w:rsid w:val="00710FD6"/>
    <w:rsid w:val="0071181C"/>
    <w:rsid w:val="007133D4"/>
    <w:rsid w:val="007154B1"/>
    <w:rsid w:val="00717159"/>
    <w:rsid w:val="00725857"/>
    <w:rsid w:val="00741848"/>
    <w:rsid w:val="0074691B"/>
    <w:rsid w:val="00751083"/>
    <w:rsid w:val="00751CAE"/>
    <w:rsid w:val="0075405E"/>
    <w:rsid w:val="00775A46"/>
    <w:rsid w:val="007762A0"/>
    <w:rsid w:val="007809F9"/>
    <w:rsid w:val="00791DB3"/>
    <w:rsid w:val="007A5587"/>
    <w:rsid w:val="007B0526"/>
    <w:rsid w:val="007B4127"/>
    <w:rsid w:val="007D3563"/>
    <w:rsid w:val="007D5836"/>
    <w:rsid w:val="00815998"/>
    <w:rsid w:val="00832E3E"/>
    <w:rsid w:val="00841689"/>
    <w:rsid w:val="00842462"/>
    <w:rsid w:val="00847046"/>
    <w:rsid w:val="0086168E"/>
    <w:rsid w:val="008618C6"/>
    <w:rsid w:val="00862A51"/>
    <w:rsid w:val="0088543A"/>
    <w:rsid w:val="00891B11"/>
    <w:rsid w:val="00891F23"/>
    <w:rsid w:val="008A0A75"/>
    <w:rsid w:val="008A4DC0"/>
    <w:rsid w:val="008B33DE"/>
    <w:rsid w:val="008B4159"/>
    <w:rsid w:val="008C7EDC"/>
    <w:rsid w:val="008D31D4"/>
    <w:rsid w:val="008D32FB"/>
    <w:rsid w:val="008D546F"/>
    <w:rsid w:val="008E1352"/>
    <w:rsid w:val="008F713D"/>
    <w:rsid w:val="009040B3"/>
    <w:rsid w:val="009058B2"/>
    <w:rsid w:val="0090604C"/>
    <w:rsid w:val="00916B9C"/>
    <w:rsid w:val="00922977"/>
    <w:rsid w:val="00957F70"/>
    <w:rsid w:val="0096206D"/>
    <w:rsid w:val="009723AD"/>
    <w:rsid w:val="009A210C"/>
    <w:rsid w:val="009A7904"/>
    <w:rsid w:val="009B107C"/>
    <w:rsid w:val="009D49D6"/>
    <w:rsid w:val="00A261BB"/>
    <w:rsid w:val="00A26DCD"/>
    <w:rsid w:val="00A401D8"/>
    <w:rsid w:val="00A45259"/>
    <w:rsid w:val="00A5199B"/>
    <w:rsid w:val="00A717AF"/>
    <w:rsid w:val="00A87366"/>
    <w:rsid w:val="00AB035C"/>
    <w:rsid w:val="00AB149E"/>
    <w:rsid w:val="00AB62CC"/>
    <w:rsid w:val="00AC4E30"/>
    <w:rsid w:val="00AC7FD7"/>
    <w:rsid w:val="00AD7841"/>
    <w:rsid w:val="00AE0B82"/>
    <w:rsid w:val="00B01682"/>
    <w:rsid w:val="00B228A1"/>
    <w:rsid w:val="00B23612"/>
    <w:rsid w:val="00B30943"/>
    <w:rsid w:val="00B42E7B"/>
    <w:rsid w:val="00B46062"/>
    <w:rsid w:val="00B508FE"/>
    <w:rsid w:val="00B77EAF"/>
    <w:rsid w:val="00BC6FB8"/>
    <w:rsid w:val="00BD750D"/>
    <w:rsid w:val="00BF1600"/>
    <w:rsid w:val="00BF6DC5"/>
    <w:rsid w:val="00C02CF0"/>
    <w:rsid w:val="00C172C6"/>
    <w:rsid w:val="00C2198C"/>
    <w:rsid w:val="00C824AF"/>
    <w:rsid w:val="00CB4921"/>
    <w:rsid w:val="00CE4EB1"/>
    <w:rsid w:val="00CE5C69"/>
    <w:rsid w:val="00CF1EF1"/>
    <w:rsid w:val="00D20967"/>
    <w:rsid w:val="00D35684"/>
    <w:rsid w:val="00D42D0B"/>
    <w:rsid w:val="00D43ECD"/>
    <w:rsid w:val="00D9191E"/>
    <w:rsid w:val="00D92737"/>
    <w:rsid w:val="00D94F80"/>
    <w:rsid w:val="00DA432F"/>
    <w:rsid w:val="00DB2E76"/>
    <w:rsid w:val="00DD1E6D"/>
    <w:rsid w:val="00DE02A3"/>
    <w:rsid w:val="00DF4119"/>
    <w:rsid w:val="00DF7504"/>
    <w:rsid w:val="00E20B20"/>
    <w:rsid w:val="00E60404"/>
    <w:rsid w:val="00E6585B"/>
    <w:rsid w:val="00E67D24"/>
    <w:rsid w:val="00E86D20"/>
    <w:rsid w:val="00E93A6F"/>
    <w:rsid w:val="00E9717B"/>
    <w:rsid w:val="00EA3A78"/>
    <w:rsid w:val="00ED1F06"/>
    <w:rsid w:val="00EE2CA4"/>
    <w:rsid w:val="00EE6675"/>
    <w:rsid w:val="00EF40F5"/>
    <w:rsid w:val="00F25B05"/>
    <w:rsid w:val="00F3465A"/>
    <w:rsid w:val="00F35446"/>
    <w:rsid w:val="00F47201"/>
    <w:rsid w:val="00F62F35"/>
    <w:rsid w:val="00F67492"/>
    <w:rsid w:val="00F97143"/>
    <w:rsid w:val="00FC1A85"/>
    <w:rsid w:val="00FC4748"/>
    <w:rsid w:val="00FC70BF"/>
    <w:rsid w:val="00FD3FE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Serap Çetinkaya</cp:lastModifiedBy>
  <cp:revision>2</cp:revision>
  <cp:lastPrinted>2015-11-20T15:10:00Z</cp:lastPrinted>
  <dcterms:created xsi:type="dcterms:W3CDTF">2023-02-06T13:59:00Z</dcterms:created>
  <dcterms:modified xsi:type="dcterms:W3CDTF">2023-02-06T13:59:00Z</dcterms:modified>
</cp:coreProperties>
</file>